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F" w:rsidRPr="00604742" w:rsidRDefault="006C3EFF" w:rsidP="006C3EFF">
      <w:pPr>
        <w:rPr>
          <w:szCs w:val="24"/>
        </w:rPr>
      </w:pPr>
      <w:bookmarkStart w:id="0" w:name="_GoBack"/>
      <w:bookmarkEnd w:id="0"/>
      <w:r w:rsidRPr="00604742">
        <w:rPr>
          <w:szCs w:val="24"/>
        </w:rPr>
        <w:t xml:space="preserve">Running Head:  </w:t>
      </w:r>
      <w:r>
        <w:rPr>
          <w:szCs w:val="24"/>
        </w:rPr>
        <w:t>TEACH LIKE A CHAMPION</w:t>
      </w:r>
    </w:p>
    <w:p w:rsidR="006C3EFF" w:rsidRPr="00604742" w:rsidRDefault="006C3EFF" w:rsidP="006C3EFF">
      <w:pPr>
        <w:rPr>
          <w:szCs w:val="24"/>
        </w:rPr>
      </w:pPr>
    </w:p>
    <w:p w:rsidR="006C3EFF" w:rsidRDefault="006C3EFF" w:rsidP="006C3EFF">
      <w:pPr>
        <w:rPr>
          <w:szCs w:val="24"/>
        </w:rPr>
      </w:pPr>
    </w:p>
    <w:p w:rsidR="006C3EFF" w:rsidRDefault="006C3EFF" w:rsidP="006C3EFF">
      <w:pPr>
        <w:rPr>
          <w:szCs w:val="24"/>
        </w:rPr>
      </w:pPr>
    </w:p>
    <w:p w:rsidR="006C3EFF" w:rsidRPr="00604742" w:rsidRDefault="006C3EFF" w:rsidP="006C3EFF">
      <w:pPr>
        <w:rPr>
          <w:szCs w:val="24"/>
        </w:rPr>
      </w:pPr>
    </w:p>
    <w:p w:rsidR="006C3EFF" w:rsidRPr="00604742" w:rsidRDefault="006A1899" w:rsidP="006C3EFF">
      <w:pPr>
        <w:jc w:val="center"/>
        <w:rPr>
          <w:szCs w:val="24"/>
        </w:rPr>
      </w:pPr>
      <w:r>
        <w:rPr>
          <w:szCs w:val="24"/>
        </w:rPr>
        <w:t>Teach Like a Champion:  Book Study Review for Professional Growth</w:t>
      </w:r>
    </w:p>
    <w:p w:rsidR="006C3EFF" w:rsidRPr="00604742" w:rsidRDefault="006C3EFF" w:rsidP="006C3EFF">
      <w:pPr>
        <w:jc w:val="center"/>
        <w:rPr>
          <w:szCs w:val="24"/>
        </w:rPr>
      </w:pPr>
      <w:r w:rsidRPr="00604742">
        <w:rPr>
          <w:szCs w:val="24"/>
        </w:rPr>
        <w:t>G. Nicole Magee</w:t>
      </w:r>
    </w:p>
    <w:p w:rsidR="006C3EFF" w:rsidRPr="00604742" w:rsidRDefault="006C3EFF" w:rsidP="006C3EFF">
      <w:pPr>
        <w:jc w:val="center"/>
        <w:rPr>
          <w:szCs w:val="24"/>
        </w:rPr>
      </w:pPr>
      <w:r w:rsidRPr="00604742">
        <w:rPr>
          <w:szCs w:val="24"/>
        </w:rPr>
        <w:t>University of St. Thomas</w:t>
      </w:r>
    </w:p>
    <w:p w:rsidR="006C3EFF" w:rsidRPr="00604742" w:rsidRDefault="006C3EFF" w:rsidP="006C3EFF">
      <w:pPr>
        <w:jc w:val="center"/>
        <w:rPr>
          <w:szCs w:val="24"/>
        </w:rPr>
      </w:pPr>
    </w:p>
    <w:p w:rsidR="006C3EFF" w:rsidRPr="00604742" w:rsidRDefault="006C3EFF" w:rsidP="006C3EFF">
      <w:pPr>
        <w:jc w:val="center"/>
        <w:rPr>
          <w:szCs w:val="24"/>
        </w:rPr>
      </w:pPr>
    </w:p>
    <w:p w:rsidR="006C3EFF" w:rsidRPr="00604742" w:rsidRDefault="006C3EFF" w:rsidP="006C3EFF">
      <w:pPr>
        <w:jc w:val="center"/>
        <w:rPr>
          <w:szCs w:val="24"/>
        </w:rPr>
      </w:pPr>
    </w:p>
    <w:p w:rsidR="006C3EFF" w:rsidRPr="00604742" w:rsidRDefault="006C3EFF" w:rsidP="006C3EFF">
      <w:pPr>
        <w:jc w:val="center"/>
        <w:rPr>
          <w:szCs w:val="24"/>
        </w:rPr>
      </w:pPr>
    </w:p>
    <w:p w:rsidR="006C3EFF" w:rsidRPr="00604742" w:rsidRDefault="006C3EFF" w:rsidP="006C3EFF">
      <w:pPr>
        <w:jc w:val="center"/>
        <w:rPr>
          <w:szCs w:val="24"/>
        </w:rPr>
      </w:pPr>
    </w:p>
    <w:p w:rsidR="006C3EFF" w:rsidRPr="00604742" w:rsidRDefault="006C3EFF" w:rsidP="006C3EFF">
      <w:pPr>
        <w:jc w:val="center"/>
        <w:rPr>
          <w:szCs w:val="24"/>
        </w:rPr>
      </w:pPr>
      <w:r w:rsidRPr="00604742">
        <w:rPr>
          <w:szCs w:val="24"/>
        </w:rPr>
        <w:t>Theresa Campos, Ed. D</w:t>
      </w:r>
    </w:p>
    <w:p w:rsidR="006C3EFF" w:rsidRDefault="006A1899" w:rsidP="006C3EFF">
      <w:pPr>
        <w:jc w:val="center"/>
        <w:rPr>
          <w:szCs w:val="24"/>
        </w:rPr>
      </w:pPr>
      <w:r>
        <w:rPr>
          <w:szCs w:val="24"/>
        </w:rPr>
        <w:t>February 15, 2016</w:t>
      </w:r>
    </w:p>
    <w:p w:rsidR="006A1899" w:rsidRDefault="006A1899" w:rsidP="006C3EFF">
      <w:pPr>
        <w:jc w:val="center"/>
        <w:rPr>
          <w:szCs w:val="24"/>
        </w:rPr>
      </w:pPr>
    </w:p>
    <w:p w:rsidR="006A1899" w:rsidRDefault="006A1899" w:rsidP="006C3EFF">
      <w:pPr>
        <w:jc w:val="center"/>
        <w:rPr>
          <w:szCs w:val="24"/>
        </w:rPr>
      </w:pPr>
    </w:p>
    <w:p w:rsidR="006A1899" w:rsidRDefault="006A1899" w:rsidP="006C3EFF">
      <w:pPr>
        <w:jc w:val="center"/>
        <w:rPr>
          <w:szCs w:val="24"/>
        </w:rPr>
      </w:pPr>
    </w:p>
    <w:p w:rsidR="006A1899" w:rsidRDefault="006A1899" w:rsidP="006C3EFF">
      <w:pPr>
        <w:jc w:val="center"/>
        <w:rPr>
          <w:szCs w:val="24"/>
        </w:rPr>
      </w:pPr>
    </w:p>
    <w:p w:rsidR="006A1899" w:rsidRDefault="006A1899" w:rsidP="006C3EFF">
      <w:pPr>
        <w:jc w:val="center"/>
        <w:rPr>
          <w:szCs w:val="24"/>
        </w:rPr>
      </w:pPr>
    </w:p>
    <w:p w:rsidR="006A1899" w:rsidRDefault="006A1899" w:rsidP="006C3EFF">
      <w:pPr>
        <w:jc w:val="center"/>
        <w:rPr>
          <w:szCs w:val="24"/>
        </w:rPr>
      </w:pPr>
    </w:p>
    <w:p w:rsidR="006A1899" w:rsidRDefault="006A1899" w:rsidP="006C3EFF">
      <w:pPr>
        <w:jc w:val="center"/>
        <w:rPr>
          <w:szCs w:val="24"/>
        </w:rPr>
      </w:pPr>
    </w:p>
    <w:p w:rsidR="006A1899" w:rsidRPr="00604742" w:rsidRDefault="006A1899" w:rsidP="006C3EFF">
      <w:pPr>
        <w:jc w:val="center"/>
        <w:rPr>
          <w:szCs w:val="24"/>
        </w:rPr>
      </w:pPr>
    </w:p>
    <w:p w:rsidR="006C3EFF" w:rsidRPr="00604742" w:rsidRDefault="006C3EFF" w:rsidP="006C3EFF">
      <w:pPr>
        <w:jc w:val="center"/>
        <w:rPr>
          <w:szCs w:val="24"/>
        </w:rPr>
      </w:pPr>
    </w:p>
    <w:p w:rsidR="003174F9" w:rsidRDefault="005608DD" w:rsidP="003174F9">
      <w:pPr>
        <w:spacing w:line="480" w:lineRule="auto"/>
        <w:ind w:firstLine="720"/>
      </w:pPr>
      <w:r w:rsidRPr="006C3EFF">
        <w:rPr>
          <w:i/>
        </w:rPr>
        <w:lastRenderedPageBreak/>
        <w:t xml:space="preserve">Teach </w:t>
      </w:r>
      <w:proofErr w:type="gramStart"/>
      <w:r w:rsidRPr="006C3EFF">
        <w:rPr>
          <w:i/>
        </w:rPr>
        <w:t>Like</w:t>
      </w:r>
      <w:proofErr w:type="gramEnd"/>
      <w:r w:rsidRPr="006C3EFF">
        <w:rPr>
          <w:i/>
        </w:rPr>
        <w:t xml:space="preserve"> a Champion</w:t>
      </w:r>
      <w:r>
        <w:t xml:space="preserve"> is a practical book with strategies that can be used immediately in the classroom.  This is important b</w:t>
      </w:r>
      <w:r w:rsidR="006A1899">
        <w:t xml:space="preserve">ecause many </w:t>
      </w:r>
      <w:r>
        <w:t xml:space="preserve">teacher </w:t>
      </w:r>
      <w:r w:rsidR="006A1899">
        <w:t xml:space="preserve">instructional </w:t>
      </w:r>
      <w:r>
        <w:t xml:space="preserve">books are more </w:t>
      </w:r>
      <w:r w:rsidR="006A1899">
        <w:t xml:space="preserve">educational </w:t>
      </w:r>
      <w:r>
        <w:t xml:space="preserve">theory than </w:t>
      </w:r>
      <w:r w:rsidR="00E43E3B">
        <w:t>practical classroom</w:t>
      </w:r>
      <w:r w:rsidR="006A1899">
        <w:t xml:space="preserve"> </w:t>
      </w:r>
      <w:r>
        <w:t xml:space="preserve">ideas. The </w:t>
      </w:r>
      <w:r w:rsidR="006A1899">
        <w:t xml:space="preserve">simple </w:t>
      </w:r>
      <w:r>
        <w:t xml:space="preserve">breakdown of strategies is </w:t>
      </w:r>
      <w:r w:rsidR="006A1899">
        <w:t xml:space="preserve">easily </w:t>
      </w:r>
      <w:r>
        <w:t>accessible to all levels of development in teaching practice</w:t>
      </w:r>
      <w:r w:rsidR="000F0527">
        <w:t>.  The main idea of the book is that great teaching can be learned</w:t>
      </w:r>
      <w:r w:rsidR="006A1899">
        <w:t xml:space="preserve"> and practiced</w:t>
      </w:r>
      <w:r w:rsidR="000F0527">
        <w:t xml:space="preserve">.  The author, Doug </w:t>
      </w:r>
      <w:proofErr w:type="spellStart"/>
      <w:r w:rsidR="000F0527">
        <w:t>Lem</w:t>
      </w:r>
      <w:r w:rsidR="006A1899">
        <w:t>ov</w:t>
      </w:r>
      <w:proofErr w:type="spellEnd"/>
      <w:r w:rsidR="006A1899">
        <w:t>, has the ability to make perceptive</w:t>
      </w:r>
      <w:r w:rsidR="000F0527">
        <w:t xml:space="preserve"> observations of </w:t>
      </w:r>
      <w:r w:rsidR="006A1899">
        <w:t>the case study</w:t>
      </w:r>
      <w:r w:rsidR="000F0527">
        <w:t xml:space="preserve"> teachers</w:t>
      </w:r>
      <w:r w:rsidR="006A1899">
        <w:t>, and break down what they do in their classrooms</w:t>
      </w:r>
      <w:r w:rsidR="000F0527">
        <w:t xml:space="preserve"> into concrete techniques that all teachers can put into practice.  The book als</w:t>
      </w:r>
      <w:r w:rsidR="0028665F">
        <w:t>o include</w:t>
      </w:r>
      <w:r w:rsidR="006A1899">
        <w:t>s a DVD of video</w:t>
      </w:r>
      <w:r w:rsidR="0028665F">
        <w:t xml:space="preserve"> clips that clearly illustrate what these techniques look like.</w:t>
      </w:r>
    </w:p>
    <w:p w:rsidR="003174F9" w:rsidRDefault="005608DD" w:rsidP="003174F9">
      <w:pPr>
        <w:spacing w:line="480" w:lineRule="auto"/>
        <w:ind w:firstLine="720"/>
      </w:pPr>
      <w:r>
        <w:t>Because this book is written at a basic level, I have found it to be more beneficial to the new teachers on my campus.  Struggling teachers and teachers in need of classroom management also benefit from this book</w:t>
      </w:r>
      <w:r w:rsidR="009A4884">
        <w:t xml:space="preserve">.  </w:t>
      </w:r>
      <w:r w:rsidR="006D13F3">
        <w:t xml:space="preserve">For each technique, </w:t>
      </w:r>
      <w:proofErr w:type="spellStart"/>
      <w:r w:rsidR="006D13F3">
        <w:t>Lemov</w:t>
      </w:r>
      <w:proofErr w:type="spellEnd"/>
      <w:r w:rsidR="0028665F">
        <w:t xml:space="preserve"> not only provid</w:t>
      </w:r>
      <w:r w:rsidR="006D13F3">
        <w:t>es enough details</w:t>
      </w:r>
      <w:r w:rsidR="0028665F">
        <w:t xml:space="preserve"> so teachers can </w:t>
      </w:r>
      <w:r w:rsidR="006D13F3">
        <w:t>execute</w:t>
      </w:r>
      <w:r w:rsidR="0028665F">
        <w:t xml:space="preserve"> it, but he also include</w:t>
      </w:r>
      <w:r w:rsidR="006D13F3">
        <w:t>s</w:t>
      </w:r>
      <w:r w:rsidR="0028665F">
        <w:t xml:space="preserve"> a </w:t>
      </w:r>
      <w:r w:rsidR="006D13F3">
        <w:t xml:space="preserve">thorough </w:t>
      </w:r>
      <w:r w:rsidR="0028665F">
        <w:t xml:space="preserve">explanation of the </w:t>
      </w:r>
      <w:r w:rsidR="006D13F3">
        <w:t>underlying principle</w:t>
      </w:r>
      <w:r w:rsidR="0028665F">
        <w:t xml:space="preserve"> behind it.  Not every teacher on my campus will use every one of these techniques.   I don’t believe that </w:t>
      </w:r>
      <w:proofErr w:type="spellStart"/>
      <w:r w:rsidR="0028665F">
        <w:t>Lemov’s</w:t>
      </w:r>
      <w:proofErr w:type="spellEnd"/>
      <w:r w:rsidR="0028665F">
        <w:t xml:space="preserve"> intent was to be </w:t>
      </w:r>
      <w:r w:rsidR="006D13F3">
        <w:t>rigid and formulaic</w:t>
      </w:r>
      <w:r w:rsidR="0028665F">
        <w:t xml:space="preserve">.  There </w:t>
      </w:r>
      <w:r w:rsidR="006D13F3">
        <w:t xml:space="preserve">is an art </w:t>
      </w:r>
      <w:r w:rsidR="0028665F">
        <w:t xml:space="preserve">involved in </w:t>
      </w:r>
      <w:r w:rsidR="006D13F3">
        <w:t>educators</w:t>
      </w:r>
      <w:r w:rsidR="0028665F">
        <w:t xml:space="preserve"> making </w:t>
      </w:r>
      <w:r w:rsidR="006D13F3">
        <w:t>intuitive</w:t>
      </w:r>
      <w:r w:rsidR="0028665F">
        <w:t xml:space="preserve"> decisions about </w:t>
      </w:r>
      <w:r w:rsidR="006D13F3">
        <w:t>the application of techniques in their classrooms</w:t>
      </w:r>
      <w:r w:rsidR="0028665F">
        <w:t xml:space="preserve">.  </w:t>
      </w:r>
      <w:proofErr w:type="spellStart"/>
      <w:r w:rsidR="0028665F">
        <w:t>Lemov</w:t>
      </w:r>
      <w:proofErr w:type="spellEnd"/>
      <w:r w:rsidR="0028665F">
        <w:t xml:space="preserve"> has given </w:t>
      </w:r>
      <w:r w:rsidR="006D13F3">
        <w:t xml:space="preserve">the techniques names </w:t>
      </w:r>
      <w:r w:rsidR="0028665F">
        <w:t xml:space="preserve">so that </w:t>
      </w:r>
      <w:proofErr w:type="gramStart"/>
      <w:r w:rsidR="0028665F">
        <w:t>teacher</w:t>
      </w:r>
      <w:r w:rsidR="006D13F3">
        <w:t>s</w:t>
      </w:r>
      <w:proofErr w:type="gramEnd"/>
      <w:r w:rsidR="006D13F3">
        <w:t xml:space="preserve"> campus wide can develop a common </w:t>
      </w:r>
      <w:r w:rsidR="0028665F">
        <w:t xml:space="preserve">vocabulary to talk about these techniques as they relate to their own teaching.  </w:t>
      </w:r>
      <w:r w:rsidR="006D13F3">
        <w:t>I think that this was wise because the strategies can be discussed in a variety of settings from faculty meetings to professional learning community meetings.</w:t>
      </w:r>
    </w:p>
    <w:p w:rsidR="003174F9" w:rsidRDefault="009230C4" w:rsidP="003174F9">
      <w:pPr>
        <w:spacing w:line="480" w:lineRule="auto"/>
        <w:ind w:firstLine="720"/>
      </w:pPr>
      <w:r>
        <w:t xml:space="preserve">As the campus mentorship coordinator, I had the opportunity to observe new teachers implementing these strategies in their classrooms.  In addition, all teachers on campus have been encouraged to use a few common strategies so that there is consistency across content areas to improve campus wide classroom management.  The technique most consistently used on campus </w:t>
      </w:r>
      <w:r>
        <w:lastRenderedPageBreak/>
        <w:t xml:space="preserve">has been “cold call”.  This technique involves calling on students </w:t>
      </w:r>
      <w:r w:rsidR="003A776C">
        <w:t xml:space="preserve">who may or may not have raised their hand.  The </w:t>
      </w:r>
      <w:proofErr w:type="gramStart"/>
      <w:r w:rsidR="003A776C">
        <w:t>teachers poses</w:t>
      </w:r>
      <w:proofErr w:type="gramEnd"/>
      <w:r w:rsidR="003A776C">
        <w:t xml:space="preserve"> a question, pauses</w:t>
      </w:r>
      <w:r>
        <w:t>,</w:t>
      </w:r>
      <w:r w:rsidR="00A10077">
        <w:t xml:space="preserve"> a</w:t>
      </w:r>
      <w:r>
        <w:t>nd then call</w:t>
      </w:r>
      <w:r w:rsidR="003A776C">
        <w:t>s</w:t>
      </w:r>
      <w:r>
        <w:t xml:space="preserve"> on a student.  While this </w:t>
      </w:r>
      <w:r w:rsidR="003A776C">
        <w:t>appears quite simplistic</w:t>
      </w:r>
      <w:r>
        <w:t xml:space="preserve">, </w:t>
      </w:r>
      <w:r w:rsidR="00C313FF">
        <w:t>I think it is one of the best strategies in the book</w:t>
      </w:r>
      <w:r w:rsidR="00C96227">
        <w:t>.  This technique allows teachers an opportunity to</w:t>
      </w:r>
      <w:r>
        <w:t xml:space="preserve"> che</w:t>
      </w:r>
      <w:r w:rsidR="00C96227">
        <w:t xml:space="preserve">ck for understanding because they can choose the student with whom they </w:t>
      </w:r>
      <w:r>
        <w:t>want to che</w:t>
      </w:r>
      <w:r w:rsidR="00C96227">
        <w:t xml:space="preserve">ck for mastery.  Instructional time is also maximized because the teacher does not waste time asking </w:t>
      </w:r>
      <w:r>
        <w:t>question</w:t>
      </w:r>
      <w:r w:rsidR="00C96227">
        <w:t>s</w:t>
      </w:r>
      <w:r>
        <w:t xml:space="preserve"> and then </w:t>
      </w:r>
      <w:r w:rsidR="00C96227">
        <w:t>hoping that students will answer</w:t>
      </w:r>
      <w:r>
        <w:t xml:space="preserve">.  </w:t>
      </w:r>
      <w:r w:rsidR="00C96227">
        <w:t>More students are included in questioning</w:t>
      </w:r>
      <w:r w:rsidR="00A10077">
        <w:t xml:space="preserve">. Some student have </w:t>
      </w:r>
      <w:r w:rsidR="00C96227">
        <w:t>answer</w:t>
      </w:r>
      <w:r w:rsidR="00E43E3B">
        <w:t>s</w:t>
      </w:r>
      <w:r w:rsidR="00C96227">
        <w:t xml:space="preserve"> or ideas to share, but won’t engage for various reasons</w:t>
      </w:r>
      <w:r w:rsidR="00A10077">
        <w:t xml:space="preserve">.   We have implemented “cold call” cups.  For every period, the teachers have </w:t>
      </w:r>
      <w:proofErr w:type="gramStart"/>
      <w:r w:rsidR="00A10077">
        <w:t>students</w:t>
      </w:r>
      <w:proofErr w:type="gramEnd"/>
      <w:r w:rsidR="00A10077">
        <w:t xml:space="preserve"> </w:t>
      </w:r>
      <w:r w:rsidR="003634FC">
        <w:t>names written on individual popsicle sticks for cold calling students.</w:t>
      </w:r>
      <w:r w:rsidR="00E43E3B">
        <w:t xml:space="preserve">  We have seen a significant rise in student engagement since</w:t>
      </w:r>
      <w:r w:rsidR="003174F9">
        <w:t xml:space="preserve"> we started using this strategy.</w:t>
      </w:r>
    </w:p>
    <w:p w:rsidR="006A1899" w:rsidRDefault="00DC1B04" w:rsidP="003174F9">
      <w:pPr>
        <w:spacing w:line="480" w:lineRule="auto"/>
        <w:ind w:firstLine="720"/>
      </w:pPr>
      <w:r>
        <w:t>This book is beneficial to teachers’ professional practice because it focuses on building a strong classroom culture.  Teac</w:t>
      </w:r>
      <w:r w:rsidR="00E43E3B">
        <w:t xml:space="preserve">hers often set up many </w:t>
      </w:r>
      <w:r>
        <w:t>system</w:t>
      </w:r>
      <w:r w:rsidR="00E43E3B">
        <w:t>s</w:t>
      </w:r>
      <w:r w:rsidR="006C3EFF">
        <w:t>,</w:t>
      </w:r>
      <w:r>
        <w:t xml:space="preserve"> but </w:t>
      </w:r>
      <w:r w:rsidR="00E43E3B">
        <w:t>sometimes neglect</w:t>
      </w:r>
      <w:r>
        <w:t xml:space="preserve"> to teach their students how to </w:t>
      </w:r>
      <w:r w:rsidR="00E43E3B">
        <w:t>successfully perform all of the different strategies that they require</w:t>
      </w:r>
      <w:r>
        <w:t xml:space="preserve">.  </w:t>
      </w:r>
      <w:r w:rsidR="006C3EFF">
        <w:t xml:space="preserve">The </w:t>
      </w:r>
      <w:r w:rsidR="00E43E3B">
        <w:t>techniques in this book provide</w:t>
      </w:r>
      <w:r w:rsidR="006C3EFF">
        <w:t xml:space="preserve"> opportunities for students to </w:t>
      </w:r>
      <w:r w:rsidR="00E43E3B">
        <w:t>be full immersed in the learning environment</w:t>
      </w:r>
      <w:r w:rsidR="006C3EFF">
        <w:t xml:space="preserve">.  This leaves them less time to engage in </w:t>
      </w:r>
      <w:r w:rsidR="00E43E3B">
        <w:t>behavior that teachers would categorize as disruptive</w:t>
      </w:r>
      <w:r w:rsidR="006C3EFF">
        <w:t>.  Once the professional learning community has established which techniques should be implemented, the entire campus can work together to establish high behavioral expectations in all classrooms.</w:t>
      </w:r>
      <w:r w:rsidR="006A1899">
        <w:t xml:space="preserve">  For anyone seeking to use this book on their campus as a professional development tool, I would advise giving teachers regular feedback on </w:t>
      </w:r>
      <w:r w:rsidR="00E43E3B">
        <w:t>the implementation of the techniques</w:t>
      </w:r>
      <w:r w:rsidR="006A1899">
        <w:t xml:space="preserve">.  </w:t>
      </w:r>
    </w:p>
    <w:p w:rsidR="0009439A" w:rsidRDefault="0009439A" w:rsidP="0009439A">
      <w:pPr>
        <w:spacing w:after="0" w:line="240" w:lineRule="auto"/>
        <w:rPr>
          <w:rFonts w:eastAsia="Times New Roman"/>
          <w:szCs w:val="24"/>
        </w:rPr>
      </w:pPr>
    </w:p>
    <w:p w:rsidR="0009439A" w:rsidRDefault="0009439A" w:rsidP="0009439A">
      <w:pPr>
        <w:spacing w:after="0" w:line="240" w:lineRule="auto"/>
        <w:rPr>
          <w:rFonts w:eastAsia="Times New Roman"/>
          <w:szCs w:val="24"/>
        </w:rPr>
      </w:pPr>
    </w:p>
    <w:p w:rsidR="0009439A" w:rsidRDefault="0009439A" w:rsidP="0009439A">
      <w:pPr>
        <w:spacing w:after="0" w:line="240" w:lineRule="auto"/>
        <w:rPr>
          <w:rFonts w:eastAsia="Times New Roman"/>
          <w:szCs w:val="24"/>
        </w:rPr>
      </w:pPr>
    </w:p>
    <w:p w:rsidR="0009439A" w:rsidRDefault="0009439A" w:rsidP="0009439A">
      <w:pPr>
        <w:spacing w:after="0" w:line="240" w:lineRule="auto"/>
        <w:rPr>
          <w:rFonts w:eastAsia="Times New Roman"/>
          <w:szCs w:val="24"/>
        </w:rPr>
      </w:pPr>
    </w:p>
    <w:p w:rsidR="0009439A" w:rsidRDefault="0009439A" w:rsidP="0009439A">
      <w:pPr>
        <w:spacing w:after="0" w:line="240" w:lineRule="auto"/>
        <w:rPr>
          <w:rFonts w:eastAsia="Times New Roman"/>
          <w:szCs w:val="24"/>
        </w:rPr>
      </w:pPr>
    </w:p>
    <w:p w:rsidR="0009439A" w:rsidRDefault="0009439A" w:rsidP="0009439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References</w:t>
      </w:r>
    </w:p>
    <w:p w:rsidR="0009439A" w:rsidRDefault="0009439A" w:rsidP="0009439A">
      <w:pPr>
        <w:spacing w:after="0" w:line="240" w:lineRule="auto"/>
        <w:rPr>
          <w:rFonts w:eastAsia="Times New Roman"/>
          <w:szCs w:val="24"/>
        </w:rPr>
      </w:pPr>
    </w:p>
    <w:p w:rsidR="0009439A" w:rsidRDefault="0009439A" w:rsidP="0009439A">
      <w:pPr>
        <w:spacing w:after="0" w:line="240" w:lineRule="auto"/>
        <w:ind w:firstLine="720"/>
        <w:rPr>
          <w:rFonts w:eastAsia="Times New Roman"/>
          <w:i/>
          <w:iCs/>
          <w:szCs w:val="24"/>
        </w:rPr>
      </w:pPr>
      <w:proofErr w:type="spellStart"/>
      <w:r w:rsidRPr="0009439A">
        <w:rPr>
          <w:rFonts w:eastAsia="Times New Roman"/>
          <w:szCs w:val="24"/>
        </w:rPr>
        <w:t>Lemov</w:t>
      </w:r>
      <w:proofErr w:type="spellEnd"/>
      <w:r w:rsidRPr="0009439A">
        <w:rPr>
          <w:rFonts w:eastAsia="Times New Roman"/>
          <w:szCs w:val="24"/>
        </w:rPr>
        <w:t xml:space="preserve">, D. (2010). </w:t>
      </w:r>
      <w:r w:rsidRPr="0009439A">
        <w:rPr>
          <w:rFonts w:eastAsia="Times New Roman"/>
          <w:i/>
          <w:iCs/>
          <w:szCs w:val="24"/>
        </w:rPr>
        <w:t xml:space="preserve">Teach like a champion: 49 techniques that put students on the path to </w:t>
      </w:r>
    </w:p>
    <w:p w:rsidR="0009439A" w:rsidRDefault="0009439A" w:rsidP="0009439A">
      <w:pPr>
        <w:spacing w:after="0" w:line="240" w:lineRule="auto"/>
        <w:rPr>
          <w:rFonts w:eastAsia="Times New Roman"/>
          <w:i/>
          <w:iCs/>
          <w:szCs w:val="24"/>
        </w:rPr>
      </w:pPr>
    </w:p>
    <w:p w:rsidR="0009439A" w:rsidRPr="0009439A" w:rsidRDefault="0009439A" w:rsidP="0009439A">
      <w:pPr>
        <w:spacing w:after="0" w:line="240" w:lineRule="auto"/>
        <w:rPr>
          <w:rFonts w:eastAsia="Times New Roman"/>
          <w:szCs w:val="24"/>
        </w:rPr>
      </w:pPr>
      <w:proofErr w:type="gramStart"/>
      <w:r w:rsidRPr="0009439A">
        <w:rPr>
          <w:rFonts w:eastAsia="Times New Roman"/>
          <w:i/>
          <w:iCs/>
          <w:szCs w:val="24"/>
        </w:rPr>
        <w:t>college</w:t>
      </w:r>
      <w:proofErr w:type="gramEnd"/>
      <w:r w:rsidRPr="0009439A">
        <w:rPr>
          <w:rFonts w:eastAsia="Times New Roman"/>
          <w:szCs w:val="24"/>
        </w:rPr>
        <w:t xml:space="preserve">. San Francisco: </w:t>
      </w:r>
      <w:proofErr w:type="spellStart"/>
      <w:r w:rsidRPr="0009439A">
        <w:rPr>
          <w:rFonts w:eastAsia="Times New Roman"/>
          <w:szCs w:val="24"/>
        </w:rPr>
        <w:t>Jossey</w:t>
      </w:r>
      <w:proofErr w:type="spellEnd"/>
      <w:r w:rsidRPr="0009439A">
        <w:rPr>
          <w:rFonts w:eastAsia="Times New Roman"/>
          <w:szCs w:val="24"/>
        </w:rPr>
        <w:t xml:space="preserve">-Bass. </w:t>
      </w:r>
    </w:p>
    <w:p w:rsidR="0009439A" w:rsidRDefault="0009439A" w:rsidP="003174F9">
      <w:pPr>
        <w:spacing w:line="480" w:lineRule="auto"/>
        <w:ind w:firstLine="720"/>
      </w:pPr>
    </w:p>
    <w:sectPr w:rsidR="0009439A" w:rsidSect="003174F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30" w:rsidRDefault="009F0330" w:rsidP="003174F9">
      <w:pPr>
        <w:spacing w:after="0" w:line="240" w:lineRule="auto"/>
      </w:pPr>
      <w:r>
        <w:separator/>
      </w:r>
    </w:p>
  </w:endnote>
  <w:endnote w:type="continuationSeparator" w:id="0">
    <w:p w:rsidR="009F0330" w:rsidRDefault="009F0330" w:rsidP="0031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30" w:rsidRDefault="009F0330" w:rsidP="003174F9">
      <w:pPr>
        <w:spacing w:after="0" w:line="240" w:lineRule="auto"/>
      </w:pPr>
      <w:r>
        <w:separator/>
      </w:r>
    </w:p>
  </w:footnote>
  <w:footnote w:type="continuationSeparator" w:id="0">
    <w:p w:rsidR="009F0330" w:rsidRDefault="009F0330" w:rsidP="0031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F9" w:rsidRDefault="003174F9">
    <w:pPr>
      <w:pStyle w:val="Header"/>
    </w:pPr>
    <w:r>
      <w:t>TEACH LIKE A CHAMPION</w:t>
    </w:r>
  </w:p>
  <w:p w:rsidR="003174F9" w:rsidRDefault="00317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DC"/>
    <w:rsid w:val="0009439A"/>
    <w:rsid w:val="000E3CA5"/>
    <w:rsid w:val="000F0527"/>
    <w:rsid w:val="002250AD"/>
    <w:rsid w:val="0028665F"/>
    <w:rsid w:val="0029158B"/>
    <w:rsid w:val="002A5796"/>
    <w:rsid w:val="003174F9"/>
    <w:rsid w:val="003531A2"/>
    <w:rsid w:val="003634FC"/>
    <w:rsid w:val="003A776C"/>
    <w:rsid w:val="003E7BBD"/>
    <w:rsid w:val="004A2BCA"/>
    <w:rsid w:val="005608DD"/>
    <w:rsid w:val="006A1899"/>
    <w:rsid w:val="006C3EFF"/>
    <w:rsid w:val="006D13F3"/>
    <w:rsid w:val="008538B7"/>
    <w:rsid w:val="009230C4"/>
    <w:rsid w:val="009601BE"/>
    <w:rsid w:val="009A4884"/>
    <w:rsid w:val="009F0330"/>
    <w:rsid w:val="00A10077"/>
    <w:rsid w:val="00A574BE"/>
    <w:rsid w:val="00C313FF"/>
    <w:rsid w:val="00C96227"/>
    <w:rsid w:val="00DC1B04"/>
    <w:rsid w:val="00E43E3B"/>
    <w:rsid w:val="00EE10F5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F9"/>
  </w:style>
  <w:style w:type="paragraph" w:styleId="Footer">
    <w:name w:val="footer"/>
    <w:basedOn w:val="Normal"/>
    <w:link w:val="FooterChar"/>
    <w:uiPriority w:val="99"/>
    <w:semiHidden/>
    <w:unhideWhenUsed/>
    <w:rsid w:val="0031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4F9"/>
  </w:style>
  <w:style w:type="paragraph" w:styleId="BalloonText">
    <w:name w:val="Balloon Text"/>
    <w:basedOn w:val="Normal"/>
    <w:link w:val="BalloonTextChar"/>
    <w:uiPriority w:val="99"/>
    <w:semiHidden/>
    <w:unhideWhenUsed/>
    <w:rsid w:val="0031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F9"/>
  </w:style>
  <w:style w:type="paragraph" w:styleId="Footer">
    <w:name w:val="footer"/>
    <w:basedOn w:val="Normal"/>
    <w:link w:val="FooterChar"/>
    <w:uiPriority w:val="99"/>
    <w:semiHidden/>
    <w:unhideWhenUsed/>
    <w:rsid w:val="0031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4F9"/>
  </w:style>
  <w:style w:type="paragraph" w:styleId="BalloonText">
    <w:name w:val="Balloon Text"/>
    <w:basedOn w:val="Normal"/>
    <w:link w:val="BalloonTextChar"/>
    <w:uiPriority w:val="99"/>
    <w:semiHidden/>
    <w:unhideWhenUsed/>
    <w:rsid w:val="0031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Gerlinda</dc:creator>
  <cp:lastModifiedBy>Magee</cp:lastModifiedBy>
  <cp:revision>2</cp:revision>
  <dcterms:created xsi:type="dcterms:W3CDTF">2016-05-01T05:30:00Z</dcterms:created>
  <dcterms:modified xsi:type="dcterms:W3CDTF">2016-05-01T05:30:00Z</dcterms:modified>
</cp:coreProperties>
</file>